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Times New Roman" w:hAnsi="Times New Roman" w:eastAsia="黑体" w:cs="Times New Roman"/>
                <w:b/>
                <w:kern w:val="2"/>
                <w:sz w:val="30"/>
                <w:szCs w:val="30"/>
                <w:lang w:val="en-US" w:eastAsia="zh-CN" w:bidi="ar-SA"/>
              </w:rPr>
              <w:t>福安市湾坞镇沙湾清洁煤制气中心项目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w:t>
            </w:r>
            <w:r>
              <w:rPr>
                <w:rFonts w:ascii="宋体" w:hAnsi="宋体" w:eastAsia="宋体"/>
                <w:b/>
                <w:bCs/>
                <w:sz w:val="21"/>
                <w:szCs w:val="21"/>
              </w:rPr>
              <w:t>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w:t>
            </w:r>
            <w:r>
              <w:rPr>
                <w:rFonts w:ascii="宋体" w:hAnsi="宋体" w:eastAsia="宋体"/>
                <w:b/>
                <w:bCs/>
                <w:sz w:val="21"/>
                <w:szCs w:val="21"/>
              </w:rPr>
              <w:t>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0NTdmMmQ1YmUwZWFiNTZmOThkM2IzYmM5Y2I5NjIifQ=="/>
  </w:docVars>
  <w:rsids>
    <w:rsidRoot w:val="44EB321A"/>
    <w:rsid w:val="00093A5B"/>
    <w:rsid w:val="0026676E"/>
    <w:rsid w:val="002C1DFD"/>
    <w:rsid w:val="00A02C87"/>
    <w:rsid w:val="00A80DEF"/>
    <w:rsid w:val="00BF49D1"/>
    <w:rsid w:val="00E45B5A"/>
    <w:rsid w:val="211303AC"/>
    <w:rsid w:val="2C3C711C"/>
    <w:rsid w:val="44EB321A"/>
    <w:rsid w:val="4E9C3792"/>
    <w:rsid w:val="6C562B1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iPriority="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eastAsia="仿宋_GB2312"/>
      <w:kern w:val="2"/>
      <w:sz w:val="18"/>
      <w:szCs w:val="18"/>
    </w:rPr>
  </w:style>
  <w:style w:type="character" w:customStyle="1" w:styleId="8">
    <w:name w:val="页脚 字符"/>
    <w:basedOn w:val="6"/>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83</Words>
  <Characters>479</Characters>
  <Lines>3</Lines>
  <Paragraphs>1</Paragraphs>
  <TotalTime>0</TotalTime>
  <ScaleCrop>false</ScaleCrop>
  <LinksUpToDate>false</LinksUpToDate>
  <CharactersWithSpaces>561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林吓宁</cp:lastModifiedBy>
  <dcterms:modified xsi:type="dcterms:W3CDTF">2022-06-27T01:31:27Z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3A8A409DFB154AE2A5D9DCE77D23AF97</vt:lpwstr>
  </property>
</Properties>
</file>